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1B6B" w14:textId="4DAE8AB4" w:rsidR="008437B3" w:rsidRPr="003C3431" w:rsidRDefault="00357514" w:rsidP="005F364B">
      <w:pPr>
        <w:ind w:left="-426" w:right="-851"/>
        <w:jc w:val="center"/>
        <w:rPr>
          <w:b/>
          <w:bCs/>
          <w:sz w:val="32"/>
          <w:szCs w:val="32"/>
        </w:rPr>
      </w:pPr>
      <w:r w:rsidRPr="003C3431">
        <w:rPr>
          <w:b/>
          <w:bCs/>
          <w:sz w:val="32"/>
          <w:szCs w:val="32"/>
        </w:rPr>
        <w:t>Proactieve</w:t>
      </w:r>
      <w:r w:rsidR="008437B3" w:rsidRPr="003C3431">
        <w:rPr>
          <w:b/>
          <w:bCs/>
          <w:sz w:val="32"/>
          <w:szCs w:val="32"/>
        </w:rPr>
        <w:t xml:space="preserve"> zorgplanning: Universeel invulformat</w:t>
      </w:r>
      <w:r w:rsidR="007070E9" w:rsidRPr="003C3431">
        <w:rPr>
          <w:b/>
          <w:bCs/>
          <w:sz w:val="32"/>
          <w:szCs w:val="32"/>
        </w:rPr>
        <w:t xml:space="preserve"> voor zorgverlener</w:t>
      </w:r>
    </w:p>
    <w:p w14:paraId="485F073F" w14:textId="29B5CD34" w:rsidR="00523721" w:rsidRPr="00523721" w:rsidRDefault="00523721" w:rsidP="00523721">
      <w:pPr>
        <w:ind w:left="-426" w:right="-851"/>
        <w:rPr>
          <w:b/>
          <w:bCs/>
        </w:rPr>
      </w:pPr>
      <w:r w:rsidRPr="00523721">
        <w:rPr>
          <w:b/>
          <w:bCs/>
        </w:rPr>
        <w:t>Naam</w:t>
      </w:r>
      <w:r w:rsidR="007070E9">
        <w:rPr>
          <w:b/>
          <w:bCs/>
        </w:rPr>
        <w:t xml:space="preserve"> </w:t>
      </w:r>
      <w:r w:rsidR="00D555A2">
        <w:rPr>
          <w:b/>
          <w:bCs/>
        </w:rPr>
        <w:t>patiënt</w:t>
      </w:r>
      <w:r w:rsidRPr="00523721">
        <w:rPr>
          <w:b/>
          <w:bCs/>
        </w:rPr>
        <w:t xml:space="preserve">: </w:t>
      </w:r>
      <w:r w:rsidRPr="00523721">
        <w:rPr>
          <w:b/>
          <w:bCs/>
        </w:rPr>
        <w:tab/>
      </w:r>
      <w:r w:rsidRPr="00523721">
        <w:rPr>
          <w:b/>
          <w:bCs/>
        </w:rPr>
        <w:tab/>
      </w:r>
      <w:r w:rsidRPr="00523721">
        <w:rPr>
          <w:b/>
          <w:bCs/>
        </w:rPr>
        <w:tab/>
      </w:r>
      <w:r w:rsidRPr="00523721">
        <w:rPr>
          <w:b/>
          <w:bCs/>
        </w:rPr>
        <w:tab/>
      </w:r>
      <w:r w:rsidRPr="00523721">
        <w:rPr>
          <w:b/>
          <w:bCs/>
        </w:rPr>
        <w:tab/>
      </w:r>
      <w:r w:rsidRPr="00523721">
        <w:rPr>
          <w:b/>
          <w:bCs/>
        </w:rPr>
        <w:tab/>
        <w:t>datum</w:t>
      </w:r>
      <w:r w:rsidR="007070E9">
        <w:rPr>
          <w:b/>
          <w:bCs/>
        </w:rPr>
        <w:t xml:space="preserve"> invullen</w:t>
      </w:r>
      <w:r w:rsidRPr="00523721">
        <w:rPr>
          <w:b/>
          <w:bCs/>
        </w:rPr>
        <w:t>:</w:t>
      </w:r>
    </w:p>
    <w:p w14:paraId="727BDBFD" w14:textId="77777777" w:rsidR="008437B3" w:rsidRPr="00357514" w:rsidRDefault="008437B3" w:rsidP="00357514">
      <w:pPr>
        <w:spacing w:before="240" w:after="0"/>
        <w:ind w:left="-426" w:right="-851"/>
        <w:rPr>
          <w:sz w:val="16"/>
          <w:szCs w:val="16"/>
        </w:rPr>
      </w:pPr>
    </w:p>
    <w:p w14:paraId="432BEB70" w14:textId="7CE077B2" w:rsidR="008437B3" w:rsidRPr="008437B3" w:rsidRDefault="008437B3" w:rsidP="00357514">
      <w:pPr>
        <w:pStyle w:val="Lijstalinea"/>
        <w:numPr>
          <w:ilvl w:val="0"/>
          <w:numId w:val="1"/>
        </w:numPr>
        <w:spacing w:after="0"/>
        <w:ind w:right="-851"/>
        <w:rPr>
          <w:b/>
          <w:bCs/>
        </w:rPr>
      </w:pPr>
      <w:r w:rsidRPr="008437B3">
        <w:rPr>
          <w:b/>
          <w:bCs/>
        </w:rPr>
        <w:t>Wilsbekwaamheid &amp; Wettelijke vertegenwoordiging</w:t>
      </w:r>
    </w:p>
    <w:p w14:paraId="2D895081" w14:textId="03D68036" w:rsidR="008437B3" w:rsidRDefault="008437B3" w:rsidP="00357514">
      <w:pPr>
        <w:spacing w:before="240"/>
        <w:ind w:left="-426" w:right="-851"/>
      </w:pPr>
      <w:r>
        <w:t xml:space="preserve">Is de patiënt op dit moment </w:t>
      </w:r>
      <w:r w:rsidRPr="00357514">
        <w:rPr>
          <w:b/>
          <w:bCs/>
        </w:rPr>
        <w:t>wilsbekwaam</w:t>
      </w:r>
      <w:r w:rsidRPr="008437B3">
        <w:t xml:space="preserve"> m.b.t. medische behandelbeslissingen?</w:t>
      </w:r>
      <w:r>
        <w:t xml:space="preserve"> </w:t>
      </w:r>
      <w:r>
        <w:tab/>
      </w:r>
      <w:r>
        <w:tab/>
        <w:t xml:space="preserve">Ja / </w:t>
      </w:r>
      <w:r w:rsidR="00357514">
        <w:t>N</w:t>
      </w:r>
      <w:r>
        <w:t>ee</w:t>
      </w:r>
    </w:p>
    <w:p w14:paraId="10702AEF" w14:textId="7EE4105D" w:rsidR="008437B3" w:rsidRDefault="008437B3" w:rsidP="008437B3">
      <w:pPr>
        <w:ind w:left="-426" w:right="-851"/>
      </w:pPr>
      <w:r>
        <w:t xml:space="preserve">Toelichting: </w:t>
      </w:r>
    </w:p>
    <w:p w14:paraId="6181BF3F" w14:textId="0080C454" w:rsidR="008437B3" w:rsidRDefault="008437B3" w:rsidP="008437B3">
      <w:pPr>
        <w:ind w:left="-426" w:right="-851"/>
      </w:pPr>
      <w:r w:rsidRPr="008437B3">
        <w:t xml:space="preserve">Bij wilsonbekwaamheid m.b.t. medische behandelbeslissingen is/wordt de </w:t>
      </w:r>
      <w:r w:rsidRPr="00357514">
        <w:rPr>
          <w:b/>
          <w:bCs/>
        </w:rPr>
        <w:t>wettelijke vertegenwoordiger</w:t>
      </w:r>
      <w:r w:rsidRPr="008437B3">
        <w:t>:</w:t>
      </w:r>
    </w:p>
    <w:p w14:paraId="765C39A8" w14:textId="4C12F579" w:rsidR="008437B3" w:rsidRDefault="008437B3" w:rsidP="008437B3">
      <w:pPr>
        <w:ind w:left="-426" w:right="-851"/>
      </w:pPr>
      <w:r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Telefoonnummer:</w:t>
      </w:r>
    </w:p>
    <w:p w14:paraId="15FB928E" w14:textId="2D47F1BA" w:rsidR="008437B3" w:rsidRDefault="008437B3" w:rsidP="008437B3">
      <w:pPr>
        <w:ind w:left="-426" w:right="-851"/>
      </w:pPr>
      <w:r>
        <w:t xml:space="preserve">Relatie tot patiënt: </w:t>
      </w:r>
    </w:p>
    <w:p w14:paraId="174D9BCF" w14:textId="078ED292" w:rsidR="008437B3" w:rsidRDefault="008437B3" w:rsidP="008437B3">
      <w:pPr>
        <w:pStyle w:val="Lijstalinea"/>
        <w:numPr>
          <w:ilvl w:val="0"/>
          <w:numId w:val="1"/>
        </w:numPr>
        <w:ind w:right="-851"/>
        <w:rPr>
          <w:b/>
          <w:bCs/>
        </w:rPr>
      </w:pPr>
      <w:r w:rsidRPr="008437B3">
        <w:rPr>
          <w:b/>
          <w:bCs/>
        </w:rPr>
        <w:t>Gesprek gevoerd in bijzijn van</w:t>
      </w:r>
    </w:p>
    <w:p w14:paraId="48E4A3B7" w14:textId="77777777" w:rsidR="008437B3" w:rsidRDefault="008437B3" w:rsidP="008437B3">
      <w:pPr>
        <w:pStyle w:val="Lijstalinea"/>
        <w:ind w:left="-426" w:right="-851"/>
      </w:pPr>
      <w:r w:rsidRPr="008437B3">
        <w:t xml:space="preserve">Eerste relatie/contactpersoon / tweede relatie/contactpersoon / curator / </w:t>
      </w:r>
      <w:r>
        <w:t>financieel gemachtigde / leefeenheid / hulpverlener / voogd / bewindvoerder / mentor / buur / vriend(in)/kennis / clientondersteuner / contactpersoon / wettelijke vertegenwoordiger / mantelzorger / tolk / advocaat / ander</w:t>
      </w:r>
    </w:p>
    <w:p w14:paraId="4F97D2E0" w14:textId="71B1B11D" w:rsidR="008437B3" w:rsidRDefault="008437B3" w:rsidP="008437B3">
      <w:pPr>
        <w:pStyle w:val="Lijstalinea"/>
        <w:spacing w:before="240"/>
        <w:ind w:left="-426" w:right="-851"/>
      </w:pPr>
      <w:r>
        <w:t xml:space="preserve">Toelichting: </w:t>
      </w:r>
    </w:p>
    <w:p w14:paraId="0BF3F822" w14:textId="77777777" w:rsidR="008437B3" w:rsidRDefault="008437B3" w:rsidP="008437B3">
      <w:pPr>
        <w:pStyle w:val="Lijstalinea"/>
        <w:spacing w:before="240"/>
        <w:ind w:left="-426" w:right="-851"/>
      </w:pPr>
    </w:p>
    <w:p w14:paraId="1D20510D" w14:textId="6ABE9754" w:rsidR="008437B3" w:rsidRDefault="008437B3" w:rsidP="00357514">
      <w:pPr>
        <w:pStyle w:val="Lijstalinea"/>
        <w:numPr>
          <w:ilvl w:val="0"/>
          <w:numId w:val="1"/>
        </w:numPr>
        <w:spacing w:before="240" w:after="0"/>
        <w:ind w:left="284" w:right="-851"/>
        <w:rPr>
          <w:b/>
          <w:bCs/>
        </w:rPr>
      </w:pPr>
      <w:r w:rsidRPr="008437B3">
        <w:rPr>
          <w:b/>
          <w:bCs/>
        </w:rPr>
        <w:t>Belangrijkste overeengekomen doel van behandeling</w:t>
      </w:r>
    </w:p>
    <w:p w14:paraId="34EAEC26" w14:textId="03633666" w:rsidR="008437B3" w:rsidRDefault="003A3D55" w:rsidP="00357514">
      <w:pPr>
        <w:ind w:left="-426" w:right="-851"/>
      </w:pPr>
      <w:r w:rsidRPr="003A3D55">
        <w:t>Symptoomverlichting</w:t>
      </w:r>
      <w:r>
        <w:t xml:space="preserve"> / </w:t>
      </w:r>
      <w:r w:rsidRPr="003A3D55">
        <w:t>Levensverlenging</w:t>
      </w:r>
      <w:r>
        <w:t xml:space="preserve"> / </w:t>
      </w:r>
      <w:r w:rsidRPr="003A3D55">
        <w:t>Onbekend</w:t>
      </w:r>
    </w:p>
    <w:p w14:paraId="4C3253B1" w14:textId="047B9019" w:rsidR="003A3D55" w:rsidRDefault="003A3D55" w:rsidP="00357514">
      <w:pPr>
        <w:pStyle w:val="Lijstalinea"/>
        <w:numPr>
          <w:ilvl w:val="0"/>
          <w:numId w:val="1"/>
        </w:numPr>
        <w:spacing w:before="240" w:after="0"/>
        <w:ind w:right="-851"/>
        <w:rPr>
          <w:b/>
          <w:bCs/>
        </w:rPr>
      </w:pPr>
      <w:r w:rsidRPr="003A3D55">
        <w:rPr>
          <w:b/>
          <w:bCs/>
        </w:rPr>
        <w:t>Behandelaanwijzingen</w:t>
      </w:r>
    </w:p>
    <w:p w14:paraId="44E8366D" w14:textId="7C96EBA9" w:rsidR="003A3D55" w:rsidRDefault="003A3D55" w:rsidP="00357514">
      <w:pPr>
        <w:ind w:left="-426" w:right="-851"/>
        <w:rPr>
          <w:b/>
          <w:bCs/>
        </w:rPr>
      </w:pPr>
      <w:r>
        <w:rPr>
          <w:b/>
          <w:bCs/>
        </w:rPr>
        <w:t>Reanimatie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wel / niet uitvoeren / anders…………………………………………………</w:t>
      </w:r>
    </w:p>
    <w:p w14:paraId="4A81E730" w14:textId="749B01A8" w:rsidR="003A3D55" w:rsidRDefault="003A3D55" w:rsidP="003A3D55">
      <w:pPr>
        <w:spacing w:before="240"/>
        <w:ind w:left="-426" w:right="-851"/>
        <w:rPr>
          <w:b/>
          <w:bCs/>
        </w:rPr>
      </w:pPr>
      <w:r>
        <w:rPr>
          <w:b/>
          <w:bCs/>
        </w:rPr>
        <w:t>Kunstmatige invasieve beademing</w:t>
      </w:r>
      <w:r>
        <w:rPr>
          <w:b/>
          <w:bCs/>
        </w:rPr>
        <w:tab/>
        <w:t>wel / niet uitvoeren / anders…………………………………………………</w:t>
      </w:r>
    </w:p>
    <w:p w14:paraId="1AAF3124" w14:textId="20C9F89B" w:rsidR="003A3D55" w:rsidRDefault="003A3D55" w:rsidP="003A3D55">
      <w:pPr>
        <w:spacing w:before="240"/>
        <w:ind w:left="-426" w:right="-851"/>
        <w:rPr>
          <w:b/>
          <w:bCs/>
        </w:rPr>
      </w:pPr>
      <w:r>
        <w:rPr>
          <w:b/>
          <w:bCs/>
        </w:rPr>
        <w:t>Opname op Intensive care</w:t>
      </w:r>
      <w:r>
        <w:rPr>
          <w:b/>
          <w:bCs/>
        </w:rPr>
        <w:tab/>
      </w:r>
      <w:r>
        <w:rPr>
          <w:b/>
          <w:bCs/>
        </w:rPr>
        <w:tab/>
        <w:t>wel / niet uitvoeren / anders…………………………………………………</w:t>
      </w:r>
    </w:p>
    <w:p w14:paraId="6A76404C" w14:textId="69554555" w:rsidR="003A3D55" w:rsidRDefault="003A3D55" w:rsidP="003A3D55">
      <w:pPr>
        <w:spacing w:before="240"/>
        <w:ind w:left="-426" w:right="-851"/>
        <w:rPr>
          <w:b/>
          <w:bCs/>
        </w:rPr>
      </w:pPr>
      <w:r>
        <w:rPr>
          <w:b/>
          <w:bCs/>
        </w:rPr>
        <w:t>Opname in ziekenhuis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wel / niet uitvoeren / anders…………………………………………………</w:t>
      </w:r>
    </w:p>
    <w:p w14:paraId="0BD6F724" w14:textId="4536AD0D" w:rsidR="003A3D55" w:rsidRDefault="003A3D55" w:rsidP="003A3D55">
      <w:pPr>
        <w:spacing w:before="240"/>
        <w:ind w:left="-426" w:right="-851"/>
        <w:rPr>
          <w:b/>
          <w:bCs/>
        </w:rPr>
      </w:pPr>
      <w:r>
        <w:rPr>
          <w:b/>
          <w:bCs/>
        </w:rPr>
        <w:t>Behandeling met antibiotica</w:t>
      </w:r>
      <w:r>
        <w:rPr>
          <w:b/>
          <w:bCs/>
        </w:rPr>
        <w:tab/>
      </w:r>
      <w:r>
        <w:rPr>
          <w:b/>
          <w:bCs/>
        </w:rPr>
        <w:tab/>
        <w:t>wel / niet uitvoeren / anders…………………………………………………</w:t>
      </w:r>
    </w:p>
    <w:p w14:paraId="39C12B57" w14:textId="2F8D5411" w:rsidR="003A3D55" w:rsidRDefault="003A3D55" w:rsidP="003A3D55">
      <w:pPr>
        <w:spacing w:before="240"/>
        <w:ind w:left="-426" w:right="-851"/>
        <w:rPr>
          <w:b/>
          <w:bCs/>
        </w:rPr>
      </w:pPr>
      <w:r>
        <w:rPr>
          <w:b/>
          <w:bCs/>
        </w:rPr>
        <w:t>Toediening van bloedproduct</w:t>
      </w:r>
      <w:r>
        <w:rPr>
          <w:b/>
          <w:bCs/>
        </w:rPr>
        <w:tab/>
      </w:r>
      <w:r>
        <w:rPr>
          <w:b/>
          <w:bCs/>
        </w:rPr>
        <w:tab/>
        <w:t>wel / niet uitvoeren / anders…………………………………………………</w:t>
      </w:r>
    </w:p>
    <w:p w14:paraId="5DCB7A9E" w14:textId="3FAFDECC" w:rsidR="008437B3" w:rsidRDefault="003A3D55" w:rsidP="003A3D55">
      <w:pPr>
        <w:spacing w:before="240"/>
        <w:ind w:left="-426" w:right="-828"/>
        <w:rPr>
          <w:b/>
          <w:bCs/>
        </w:rPr>
      </w:pPr>
      <w:r>
        <w:rPr>
          <w:b/>
          <w:bCs/>
        </w:rPr>
        <w:t>Overige behandelgrenzen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ja / nee / anders……………………………………</w:t>
      </w:r>
    </w:p>
    <w:p w14:paraId="7CDEAB32" w14:textId="46277E25" w:rsidR="003A3D55" w:rsidRDefault="003A3D55" w:rsidP="003A3D55">
      <w:pPr>
        <w:spacing w:before="240"/>
        <w:ind w:left="-426" w:right="-851"/>
        <w:rPr>
          <w:b/>
          <w:bCs/>
        </w:rPr>
      </w:pPr>
      <w:r>
        <w:rPr>
          <w:b/>
          <w:bCs/>
        </w:rPr>
        <w:t>Heeft patiënt inplanteerbare Cardioverter Defibrillator</w:t>
      </w:r>
      <w:r>
        <w:rPr>
          <w:b/>
          <w:bCs/>
        </w:rPr>
        <w:tab/>
        <w:t>ja / nee / anders……………………………………</w:t>
      </w:r>
    </w:p>
    <w:p w14:paraId="2F10AA14" w14:textId="50639737" w:rsidR="003A3D55" w:rsidRDefault="003A3D55" w:rsidP="00357514">
      <w:pPr>
        <w:spacing w:after="0"/>
        <w:ind w:left="-426" w:right="-851"/>
        <w:rPr>
          <w:b/>
          <w:bCs/>
        </w:rPr>
      </w:pPr>
      <w:r>
        <w:rPr>
          <w:b/>
          <w:bCs/>
        </w:rPr>
        <w:t>5. Behandelafspraken</w:t>
      </w:r>
    </w:p>
    <w:p w14:paraId="64560CA5" w14:textId="7C6DE47A" w:rsidR="003A3D55" w:rsidRDefault="003A3D55" w:rsidP="00357514">
      <w:pPr>
        <w:spacing w:after="0"/>
        <w:ind w:left="-426" w:right="-851"/>
      </w:pPr>
      <w:r w:rsidRPr="003A3D55">
        <w:t>Wat zouden zorgverleners, volgens de patiënt, moeten weten om goede zorg te kunnen verlenen? Heeft deze patiënt specifieke wensen met betrekking tot zijn zorg? (Incl. culturele/religieuze/sociale/spirituele aspecten)</w:t>
      </w:r>
    </w:p>
    <w:p w14:paraId="085FE2BA" w14:textId="77777777" w:rsidR="003A3D55" w:rsidRDefault="003A3D55" w:rsidP="00357514">
      <w:pPr>
        <w:ind w:left="-426" w:right="-851"/>
      </w:pPr>
    </w:p>
    <w:p w14:paraId="780E6A8E" w14:textId="36387B7D" w:rsidR="003A3D55" w:rsidRPr="00357514" w:rsidRDefault="003A3D55" w:rsidP="00357514">
      <w:pPr>
        <w:spacing w:after="0"/>
        <w:ind w:left="-426" w:right="-851"/>
        <w:rPr>
          <w:b/>
          <w:bCs/>
        </w:rPr>
      </w:pPr>
      <w:r w:rsidRPr="00357514">
        <w:rPr>
          <w:b/>
          <w:bCs/>
        </w:rPr>
        <w:t>Gewenste plek van overlijden</w:t>
      </w:r>
    </w:p>
    <w:p w14:paraId="2BE9EA0F" w14:textId="348ED47F" w:rsidR="003A3D55" w:rsidRDefault="003A3D55" w:rsidP="00357514">
      <w:pPr>
        <w:ind w:left="-426" w:right="-851"/>
      </w:pPr>
      <w:r>
        <w:t>Thuis / Ziekenhuis / Verpleeghuis /  Hospice / Onbekend /  Anders</w:t>
      </w:r>
    </w:p>
    <w:p w14:paraId="652530CD" w14:textId="0D415EDA" w:rsidR="00357514" w:rsidRDefault="00357514" w:rsidP="00357514">
      <w:pPr>
        <w:spacing w:before="240" w:after="0"/>
        <w:ind w:left="-426" w:right="-851"/>
        <w:rPr>
          <w:b/>
          <w:bCs/>
        </w:rPr>
      </w:pPr>
      <w:r w:rsidRPr="00357514">
        <w:rPr>
          <w:b/>
          <w:bCs/>
        </w:rPr>
        <w:t>Euthanasie standpunt</w:t>
      </w:r>
    </w:p>
    <w:p w14:paraId="385D49AC" w14:textId="282E3587" w:rsidR="00357514" w:rsidRDefault="00357514" w:rsidP="00357514">
      <w:pPr>
        <w:ind w:left="-426" w:right="-851"/>
      </w:pPr>
      <w:r w:rsidRPr="00357514">
        <w:t>Heeft euthanasieverklaring /  wenst geen euthanasie / geen verklaring, zou wel verzoek kunnen doen</w:t>
      </w:r>
      <w:r w:rsidR="002633EF">
        <w:t xml:space="preserve"> </w:t>
      </w:r>
      <w:r w:rsidRPr="00357514">
        <w:t>/ onbekend</w:t>
      </w:r>
    </w:p>
    <w:p w14:paraId="04907DAD" w14:textId="6642BD6A" w:rsidR="00357514" w:rsidRPr="00357514" w:rsidRDefault="00357514" w:rsidP="00357514">
      <w:pPr>
        <w:spacing w:after="0"/>
        <w:ind w:left="-426" w:right="-851"/>
        <w:rPr>
          <w:b/>
          <w:bCs/>
        </w:rPr>
      </w:pPr>
      <w:r w:rsidRPr="00357514">
        <w:rPr>
          <w:b/>
          <w:bCs/>
        </w:rPr>
        <w:t>Keuze orgaandonatie vastgelegd in donorregister</w:t>
      </w:r>
      <w:r>
        <w:rPr>
          <w:b/>
          <w:bCs/>
        </w:rPr>
        <w:tab/>
      </w:r>
      <w:r>
        <w:t>Ja / Nee / Onbekend</w:t>
      </w:r>
    </w:p>
    <w:p w14:paraId="7926776F" w14:textId="53C0E10C" w:rsidR="00523721" w:rsidRDefault="00357514" w:rsidP="00523721">
      <w:pPr>
        <w:spacing w:after="0"/>
        <w:ind w:left="-426" w:right="-851"/>
      </w:pPr>
      <w:r w:rsidRPr="00357514">
        <w:rPr>
          <w:b/>
          <w:bCs/>
        </w:rPr>
        <w:t>Eerder vastgelegde behandelafspraken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Ja / Nee / Onbekend</w:t>
      </w:r>
    </w:p>
    <w:p w14:paraId="257B5779" w14:textId="77777777" w:rsidR="00523721" w:rsidRPr="00523721" w:rsidRDefault="00523721" w:rsidP="00523721">
      <w:pPr>
        <w:spacing w:after="0"/>
        <w:ind w:left="-426" w:right="-851"/>
      </w:pPr>
    </w:p>
    <w:p w14:paraId="7507A931" w14:textId="39796E9B" w:rsidR="008437B3" w:rsidRPr="00523721" w:rsidRDefault="00357514" w:rsidP="00523721">
      <w:pPr>
        <w:spacing w:after="0"/>
        <w:ind w:left="-426" w:right="-851"/>
        <w:rPr>
          <w:b/>
          <w:bCs/>
        </w:rPr>
      </w:pPr>
      <w:r w:rsidRPr="00523721">
        <w:rPr>
          <w:b/>
          <w:bCs/>
        </w:rPr>
        <w:t xml:space="preserve">Patiënt </w:t>
      </w:r>
      <w:r w:rsidR="00523721" w:rsidRPr="00523721">
        <w:rPr>
          <w:b/>
          <w:bCs/>
        </w:rPr>
        <w:t>geïnformeerd</w:t>
      </w:r>
      <w:r w:rsidRPr="00523721">
        <w:rPr>
          <w:b/>
          <w:bCs/>
        </w:rPr>
        <w:t xml:space="preserve"> over eigen verantwoordelijkheid om behandelafspraken met naasten te bespreken?</w:t>
      </w:r>
      <w:r w:rsidR="00523721">
        <w:rPr>
          <w:b/>
          <w:bCs/>
        </w:rPr>
        <w:tab/>
      </w:r>
      <w:r w:rsidR="00523721">
        <w:rPr>
          <w:b/>
          <w:bCs/>
        </w:rPr>
        <w:tab/>
      </w:r>
      <w:r w:rsidR="00523721">
        <w:rPr>
          <w:b/>
          <w:bCs/>
        </w:rPr>
        <w:tab/>
      </w:r>
      <w:r w:rsidR="00523721">
        <w:rPr>
          <w:b/>
          <w:bCs/>
        </w:rPr>
        <w:tab/>
      </w:r>
      <w:r w:rsidR="00523721">
        <w:rPr>
          <w:b/>
          <w:bCs/>
        </w:rPr>
        <w:tab/>
      </w:r>
      <w:r w:rsidR="00523721">
        <w:rPr>
          <w:b/>
          <w:bCs/>
        </w:rPr>
        <w:tab/>
      </w:r>
      <w:r>
        <w:t>Ja / Nee</w:t>
      </w:r>
    </w:p>
    <w:sectPr w:rsidR="008437B3" w:rsidRPr="00523721" w:rsidSect="003C343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B597D"/>
    <w:multiLevelType w:val="hybridMultilevel"/>
    <w:tmpl w:val="DE669CFC"/>
    <w:lvl w:ilvl="0" w:tplc="0413000F">
      <w:start w:val="1"/>
      <w:numFmt w:val="decimal"/>
      <w:lvlText w:val="%1."/>
      <w:lvlJc w:val="left"/>
      <w:pPr>
        <w:ind w:left="294" w:hanging="360"/>
      </w:pPr>
    </w:lvl>
    <w:lvl w:ilvl="1" w:tplc="04130019" w:tentative="1">
      <w:start w:val="1"/>
      <w:numFmt w:val="lowerLetter"/>
      <w:lvlText w:val="%2."/>
      <w:lvlJc w:val="left"/>
      <w:pPr>
        <w:ind w:left="1014" w:hanging="360"/>
      </w:pPr>
    </w:lvl>
    <w:lvl w:ilvl="2" w:tplc="0413001B" w:tentative="1">
      <w:start w:val="1"/>
      <w:numFmt w:val="lowerRoman"/>
      <w:lvlText w:val="%3."/>
      <w:lvlJc w:val="right"/>
      <w:pPr>
        <w:ind w:left="1734" w:hanging="180"/>
      </w:pPr>
    </w:lvl>
    <w:lvl w:ilvl="3" w:tplc="0413000F" w:tentative="1">
      <w:start w:val="1"/>
      <w:numFmt w:val="decimal"/>
      <w:lvlText w:val="%4."/>
      <w:lvlJc w:val="left"/>
      <w:pPr>
        <w:ind w:left="2454" w:hanging="360"/>
      </w:pPr>
    </w:lvl>
    <w:lvl w:ilvl="4" w:tplc="04130019" w:tentative="1">
      <w:start w:val="1"/>
      <w:numFmt w:val="lowerLetter"/>
      <w:lvlText w:val="%5."/>
      <w:lvlJc w:val="left"/>
      <w:pPr>
        <w:ind w:left="3174" w:hanging="360"/>
      </w:pPr>
    </w:lvl>
    <w:lvl w:ilvl="5" w:tplc="0413001B" w:tentative="1">
      <w:start w:val="1"/>
      <w:numFmt w:val="lowerRoman"/>
      <w:lvlText w:val="%6."/>
      <w:lvlJc w:val="right"/>
      <w:pPr>
        <w:ind w:left="3894" w:hanging="180"/>
      </w:pPr>
    </w:lvl>
    <w:lvl w:ilvl="6" w:tplc="0413000F" w:tentative="1">
      <w:start w:val="1"/>
      <w:numFmt w:val="decimal"/>
      <w:lvlText w:val="%7."/>
      <w:lvlJc w:val="left"/>
      <w:pPr>
        <w:ind w:left="4614" w:hanging="360"/>
      </w:pPr>
    </w:lvl>
    <w:lvl w:ilvl="7" w:tplc="04130019" w:tentative="1">
      <w:start w:val="1"/>
      <w:numFmt w:val="lowerLetter"/>
      <w:lvlText w:val="%8."/>
      <w:lvlJc w:val="left"/>
      <w:pPr>
        <w:ind w:left="5334" w:hanging="360"/>
      </w:pPr>
    </w:lvl>
    <w:lvl w:ilvl="8" w:tplc="0413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30615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B3"/>
    <w:rsid w:val="00013B65"/>
    <w:rsid w:val="00151322"/>
    <w:rsid w:val="002145DE"/>
    <w:rsid w:val="002633EF"/>
    <w:rsid w:val="00357514"/>
    <w:rsid w:val="003A3D55"/>
    <w:rsid w:val="003C3431"/>
    <w:rsid w:val="00523721"/>
    <w:rsid w:val="005F364B"/>
    <w:rsid w:val="006117C3"/>
    <w:rsid w:val="007070E9"/>
    <w:rsid w:val="008437B3"/>
    <w:rsid w:val="009065F3"/>
    <w:rsid w:val="00C35A84"/>
    <w:rsid w:val="00D43D70"/>
    <w:rsid w:val="00D5326A"/>
    <w:rsid w:val="00D555A2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C177"/>
  <w15:chartTrackingRefBased/>
  <w15:docId w15:val="{3F47632B-0A25-4106-89E8-90FD0103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7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7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7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7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7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7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7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7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7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7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E4C487BC12640BAB93F10885F528A" ma:contentTypeVersion="15" ma:contentTypeDescription="Een nieuw document maken." ma:contentTypeScope="" ma:versionID="84e6d6b3ba93cd47fef1d42afa06a8c9">
  <xsd:schema xmlns:xsd="http://www.w3.org/2001/XMLSchema" xmlns:xs="http://www.w3.org/2001/XMLSchema" xmlns:p="http://schemas.microsoft.com/office/2006/metadata/properties" xmlns:ns2="19453cdf-d165-4323-ae4e-0ab9dadd2317" xmlns:ns3="8e936d7a-d50a-4990-8712-5094ad43b91c" targetNamespace="http://schemas.microsoft.com/office/2006/metadata/properties" ma:root="true" ma:fieldsID="215303df4f3ff2b1afaac52c91f0e6bd" ns2:_="" ns3:_="">
    <xsd:import namespace="19453cdf-d165-4323-ae4e-0ab9dadd2317"/>
    <xsd:import namespace="8e936d7a-d50a-4990-8712-5094ad43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3cdf-d165-4323-ae4e-0ab9dadd2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aaed3c-79df-4222-8854-7168a8db8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6d7a-d50a-4990-8712-5094ad43b9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69222a-4452-4e6c-aacc-25c2af90306c}" ma:internalName="TaxCatchAll" ma:readOnly="false" ma:showField="CatchAllData" ma:web="8e936d7a-d50a-4990-8712-5094ad43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6d7a-d50a-4990-8712-5094ad43b91c">
      <UserInfo>
        <DisplayName/>
        <AccountId xsi:nil="true"/>
        <AccountType/>
      </UserInfo>
    </SharedWithUsers>
    <lcf76f155ced4ddcb4097134ff3c332f xmlns="19453cdf-d165-4323-ae4e-0ab9dadd2317">
      <Terms xmlns="http://schemas.microsoft.com/office/infopath/2007/PartnerControls"/>
    </lcf76f155ced4ddcb4097134ff3c332f>
    <TaxCatchAll xmlns="8e936d7a-d50a-4990-8712-5094ad43b91c" xsi:nil="true"/>
  </documentManagement>
</p:properties>
</file>

<file path=customXml/itemProps1.xml><?xml version="1.0" encoding="utf-8"?>
<ds:datastoreItem xmlns:ds="http://schemas.openxmlformats.org/officeDocument/2006/customXml" ds:itemID="{244ED640-0FA9-448C-9269-462012B40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53cdf-d165-4323-ae4e-0ab9dadd2317"/>
    <ds:schemaRef ds:uri="8e936d7a-d50a-4990-8712-5094ad43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DE3B5-7F50-46C7-827B-5538AAA33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FE2D8-3291-431A-811C-9D957B1789DE}">
  <ds:schemaRefs>
    <ds:schemaRef ds:uri="http://schemas.microsoft.com/office/2006/metadata/properties"/>
    <ds:schemaRef ds:uri="http://schemas.microsoft.com/office/infopath/2007/PartnerControls"/>
    <ds:schemaRef ds:uri="b29604e0-0165-4744-a115-42f8b26c9680"/>
    <ds:schemaRef ds:uri="c09ad1fc-d559-4e53-95f3-59d2ac11618a"/>
    <ds:schemaRef ds:uri="8e936d7a-d50a-4990-8712-5094ad43b91c"/>
    <ds:schemaRef ds:uri="19453cdf-d165-4323-ae4e-0ab9dadd2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Willems | JBH</dc:creator>
  <cp:keywords/>
  <dc:description/>
  <cp:lastModifiedBy>M. Vorstenbosch</cp:lastModifiedBy>
  <cp:revision>2</cp:revision>
  <cp:lastPrinted>2026-01-22T09:11:00Z</cp:lastPrinted>
  <dcterms:created xsi:type="dcterms:W3CDTF">2026-03-17T06:59:00Z</dcterms:created>
  <dcterms:modified xsi:type="dcterms:W3CDTF">2026-03-17T06:59:00Z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0x010100943E4C487BC12640BAB93F10885F528A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